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15"/>
        <w:gridCol w:w="1920"/>
        <w:gridCol w:w="1140"/>
        <w:gridCol w:w="1995"/>
        <w:gridCol w:w="1830"/>
        <w:tblGridChange w:id="0">
          <w:tblGrid>
            <w:gridCol w:w="3915"/>
            <w:gridCol w:w="1920"/>
            <w:gridCol w:w="1140"/>
            <w:gridCol w:w="1995"/>
            <w:gridCol w:w="183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Креативно решавање проблема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Иван Анић, Велимир Дедић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Циљеви предмета су: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вештина за креативно решавање проблема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комуникационих вештина и сарадње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усвајање техника за вишекритеријумско доношење одлука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курса студенти ће бити оспособљени да: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Решавају проблеме у пословном и свакодневном окружењу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Креирају стратегије за решавање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Креирају проблеме за тренинг вештина за решавање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Сарађују у тиму у циљу решавања проблема и доношења одлука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Комуницирају са клијентима у циљу спецификовања проблемске ситуације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технике за вишекритеријумско доношење одлука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Дефиниција проблема и врсте проблема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Технике и стратегије решавања проблема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хеуристика у решавању проблема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вештачке интелигенције у решавању проблема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тима кроз решавање проблема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Методе вишекритеријумског одлучивања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Одлучивање у групи и тиму. Психологија тима. Тимски уговор.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Методи проистекли из структурне системске анализе. Мека системска методологија.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Синектичке методе у групном одлучивању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Формално-логички метод, инжењерски приступ проблему, критичко размишљање.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Морфолошка анализа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Неизвесност у прикупљању података, улога вероватноће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променама у организацији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6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Вежба класификације и дефиниције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Изградња тима, креирање тимског уговора и симулација конфликата.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Решавање проблема меком системском методологијом, групна вежба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Решавање проблема бреинстормингом, групна вежба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Презентовање решења са одбранама тимских радова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Креативно решавање проблема синектичким методом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Вежба морфолошке анализе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Симулација одлучивања у неизвесним околностима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Интегративна вежба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Пројектни рад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Kuleto V   Anić I, (2023). Kreativno rešavanje problema, praktikum, Visoka škola strukovnih studija za informacione tehnologije, ITS-Beograd, 978-86-89007-48-0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Van Aken, J. E., &amp; Berends, H. (2018). Problem Solving in Organizations: A Methodological Handbook for Business and Management Students. Cambridge university press.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Hicks, M. J. (2013). Problem solving in business and management: hard, soft and creative approaches. Springer.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Мотивациона интерактивна предавања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Анализа видео материјала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Браинсторминг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тиму на решавању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Сарадничко истраживање података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 рад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GIiQJxXkyG64w7KyYuknL3svxQ==">CgMxLjA4AHIhMVQzOVRkVG9XY1hEZzFENmo0N09DbEFGUktmOEZQeFRm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